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3D" w:rsidRPr="005E3422" w:rsidRDefault="00403D3D" w:rsidP="005E3422">
      <w:pPr>
        <w:spacing w:line="360" w:lineRule="auto"/>
        <w:jc w:val="center"/>
        <w:rPr>
          <w:rFonts w:ascii="Arial Black" w:hAnsi="Arial Black" w:cstheme="majorBidi"/>
          <w:b/>
          <w:bCs/>
          <w:color w:val="C00000"/>
          <w:sz w:val="32"/>
          <w:szCs w:val="32"/>
        </w:rPr>
      </w:pPr>
      <w:r w:rsidRPr="005E3422">
        <w:rPr>
          <w:rFonts w:ascii="Arial Black" w:hAnsi="Arial Black" w:cstheme="majorBidi"/>
          <w:b/>
          <w:bCs/>
          <w:color w:val="C00000"/>
          <w:sz w:val="32"/>
          <w:szCs w:val="32"/>
        </w:rPr>
        <w:t>L'importance de la machine à</w:t>
      </w:r>
      <w:r w:rsidR="004426FF" w:rsidRPr="005E3422">
        <w:rPr>
          <w:rFonts w:ascii="Arial Black" w:hAnsi="Arial Black" w:cstheme="majorBidi"/>
          <w:b/>
          <w:bCs/>
          <w:color w:val="C00000"/>
          <w:sz w:val="32"/>
          <w:szCs w:val="32"/>
        </w:rPr>
        <w:t xml:space="preserve"> traire</w:t>
      </w:r>
      <w:r w:rsidRPr="005E3422">
        <w:rPr>
          <w:rFonts w:ascii="Arial Black" w:hAnsi="Arial Black" w:cstheme="majorBidi"/>
          <w:b/>
          <w:bCs/>
          <w:color w:val="C00000"/>
          <w:sz w:val="32"/>
          <w:szCs w:val="32"/>
        </w:rPr>
        <w:t xml:space="preserve"> dans la propreté du lait</w:t>
      </w:r>
    </w:p>
    <w:p w:rsidR="005E3422" w:rsidRPr="005E3422" w:rsidRDefault="004426FF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>La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traite est l’une des opérations les plus importantes </w:t>
      </w:r>
      <w:r w:rsidRPr="005E3422">
        <w:rPr>
          <w:rFonts w:asciiTheme="majorBidi" w:hAnsiTheme="majorBidi" w:cstheme="majorBidi"/>
          <w:sz w:val="24"/>
          <w:szCs w:val="24"/>
        </w:rPr>
        <w:t>pour préserve</w:t>
      </w:r>
      <w:r w:rsidR="005E3422" w:rsidRPr="005E3422">
        <w:rPr>
          <w:rFonts w:asciiTheme="majorBidi" w:hAnsiTheme="majorBidi" w:cstheme="majorBidi"/>
          <w:sz w:val="24"/>
          <w:szCs w:val="24"/>
        </w:rPr>
        <w:t>r la qualité hygiénique du lait</w:t>
      </w:r>
      <w:r w:rsidRPr="005E3422">
        <w:rPr>
          <w:rFonts w:asciiTheme="majorBidi" w:hAnsiTheme="majorBidi" w:cstheme="majorBidi"/>
          <w:sz w:val="24"/>
          <w:szCs w:val="24"/>
        </w:rPr>
        <w:t>. C’est pour cela, l’élev</w:t>
      </w:r>
      <w:r w:rsidR="007357D9" w:rsidRPr="005E3422">
        <w:rPr>
          <w:rFonts w:asciiTheme="majorBidi" w:hAnsiTheme="majorBidi" w:cstheme="majorBidi"/>
          <w:sz w:val="24"/>
          <w:szCs w:val="24"/>
        </w:rPr>
        <w:t xml:space="preserve">eur  doit l’exécuter dans les meilleures conditions d’hygiène pour pouvoir obtenir un lait de qualité. La machine à traire, s’elle est bien utilisée, permet facilement d’atteindre ce but. </w:t>
      </w:r>
    </w:p>
    <w:p w:rsidR="00403D3D" w:rsidRPr="005E3422" w:rsidRDefault="005E3422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2E6360F" wp14:editId="14B4B87D">
            <wp:simplePos x="0" y="0"/>
            <wp:positionH relativeFrom="column">
              <wp:posOffset>3157855</wp:posOffset>
            </wp:positionH>
            <wp:positionV relativeFrom="paragraph">
              <wp:posOffset>12065</wp:posOffset>
            </wp:positionV>
            <wp:extent cx="3009900" cy="2333625"/>
            <wp:effectExtent l="0" t="0" r="0" b="0"/>
            <wp:wrapSquare wrapText="bothSides"/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D3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1. Trier et </w:t>
      </w:r>
      <w:r w:rsidR="00322C8A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clas</w:t>
      </w:r>
      <w:r w:rsidR="00403D3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ser les vaches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 xml:space="preserve">Le </w:t>
      </w:r>
      <w:r w:rsidR="00322C8A" w:rsidRPr="005E3422">
        <w:rPr>
          <w:rFonts w:asciiTheme="majorBidi" w:hAnsiTheme="majorBidi" w:cstheme="majorBidi"/>
          <w:sz w:val="24"/>
          <w:szCs w:val="24"/>
        </w:rPr>
        <w:t>trayeu</w:t>
      </w:r>
      <w:r w:rsidRPr="005E3422">
        <w:rPr>
          <w:rFonts w:asciiTheme="majorBidi" w:hAnsiTheme="majorBidi" w:cstheme="majorBidi"/>
          <w:sz w:val="24"/>
          <w:szCs w:val="24"/>
        </w:rPr>
        <w:t xml:space="preserve">r doit connaître </w:t>
      </w:r>
      <w:r w:rsidR="00322C8A" w:rsidRPr="005E3422">
        <w:rPr>
          <w:rFonts w:asciiTheme="majorBidi" w:hAnsiTheme="majorBidi" w:cstheme="majorBidi"/>
          <w:sz w:val="24"/>
          <w:szCs w:val="24"/>
        </w:rPr>
        <w:t>l’état</w:t>
      </w:r>
      <w:r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322C8A"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Pr="005E3422">
        <w:rPr>
          <w:rFonts w:asciiTheme="majorBidi" w:hAnsiTheme="majorBidi" w:cstheme="majorBidi"/>
          <w:sz w:val="24"/>
          <w:szCs w:val="24"/>
        </w:rPr>
        <w:t xml:space="preserve">de la vache à traire, </w:t>
      </w:r>
      <w:r w:rsidR="00322C8A" w:rsidRPr="005E3422">
        <w:rPr>
          <w:rFonts w:asciiTheme="majorBidi" w:hAnsiTheme="majorBidi" w:cstheme="majorBidi"/>
          <w:sz w:val="24"/>
          <w:szCs w:val="24"/>
        </w:rPr>
        <w:t xml:space="preserve">il doit donc </w:t>
      </w:r>
      <w:r w:rsidRPr="005E3422">
        <w:rPr>
          <w:rFonts w:asciiTheme="majorBidi" w:hAnsiTheme="majorBidi" w:cstheme="majorBidi"/>
          <w:sz w:val="24"/>
          <w:szCs w:val="24"/>
        </w:rPr>
        <w:t xml:space="preserve"> organise</w:t>
      </w:r>
      <w:r w:rsidR="00322C8A" w:rsidRPr="005E3422">
        <w:rPr>
          <w:rFonts w:asciiTheme="majorBidi" w:hAnsiTheme="majorBidi" w:cstheme="majorBidi"/>
          <w:sz w:val="24"/>
          <w:szCs w:val="24"/>
        </w:rPr>
        <w:t xml:space="preserve">r la traite </w:t>
      </w:r>
      <w:r w:rsidRPr="005E3422">
        <w:rPr>
          <w:rFonts w:asciiTheme="majorBidi" w:hAnsiTheme="majorBidi" w:cstheme="majorBidi"/>
          <w:sz w:val="24"/>
          <w:szCs w:val="24"/>
        </w:rPr>
        <w:t xml:space="preserve"> en</w:t>
      </w:r>
      <w:r w:rsidR="00322C8A" w:rsidRPr="005E3422">
        <w:rPr>
          <w:rFonts w:asciiTheme="majorBidi" w:hAnsiTheme="majorBidi" w:cstheme="majorBidi"/>
          <w:sz w:val="24"/>
          <w:szCs w:val="24"/>
        </w:rPr>
        <w:t xml:space="preserve"> identifiant les vaches 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taries, </w:t>
      </w:r>
      <w:r w:rsidRPr="005E3422">
        <w:rPr>
          <w:rFonts w:asciiTheme="majorBidi" w:hAnsiTheme="majorBidi" w:cstheme="majorBidi"/>
          <w:sz w:val="24"/>
          <w:szCs w:val="24"/>
        </w:rPr>
        <w:t xml:space="preserve">la vache 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qui met bas </w:t>
      </w:r>
      <w:r w:rsidRPr="005E3422">
        <w:rPr>
          <w:rFonts w:asciiTheme="majorBidi" w:hAnsiTheme="majorBidi" w:cstheme="majorBidi"/>
          <w:sz w:val="24"/>
          <w:szCs w:val="24"/>
        </w:rPr>
        <w:t>et produisant encore du colostrum, la vache traitée avec des médicaments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 et</w:t>
      </w:r>
      <w:r w:rsidRPr="005E3422">
        <w:rPr>
          <w:rFonts w:asciiTheme="majorBidi" w:hAnsiTheme="majorBidi" w:cstheme="majorBidi"/>
          <w:sz w:val="24"/>
          <w:szCs w:val="24"/>
        </w:rPr>
        <w:t xml:space="preserve"> en particulier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 avec</w:t>
      </w:r>
      <w:r w:rsidRPr="005E3422">
        <w:rPr>
          <w:rFonts w:asciiTheme="majorBidi" w:hAnsiTheme="majorBidi" w:cstheme="majorBidi"/>
          <w:sz w:val="24"/>
          <w:szCs w:val="24"/>
        </w:rPr>
        <w:t xml:space="preserve"> des antibiotiques, 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 celle qui est atteinte </w:t>
      </w:r>
      <w:r w:rsidRPr="005E3422">
        <w:rPr>
          <w:rFonts w:asciiTheme="majorBidi" w:hAnsiTheme="majorBidi" w:cstheme="majorBidi"/>
          <w:sz w:val="24"/>
          <w:szCs w:val="24"/>
        </w:rPr>
        <w:t xml:space="preserve">des mammites, </w:t>
      </w:r>
      <w:r w:rsidR="00BC568A" w:rsidRPr="005E3422">
        <w:rPr>
          <w:rFonts w:asciiTheme="majorBidi" w:hAnsiTheme="majorBidi" w:cstheme="majorBidi"/>
          <w:sz w:val="24"/>
          <w:szCs w:val="24"/>
        </w:rPr>
        <w:t>l</w:t>
      </w:r>
      <w:r w:rsidRPr="005E3422">
        <w:rPr>
          <w:rFonts w:asciiTheme="majorBidi" w:hAnsiTheme="majorBidi" w:cstheme="majorBidi"/>
          <w:sz w:val="24"/>
          <w:szCs w:val="24"/>
        </w:rPr>
        <w:t xml:space="preserve">es vaches 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qui sont </w:t>
      </w:r>
      <w:r w:rsidRPr="005E3422">
        <w:rPr>
          <w:rFonts w:asciiTheme="majorBidi" w:hAnsiTheme="majorBidi" w:cstheme="majorBidi"/>
          <w:sz w:val="24"/>
          <w:szCs w:val="24"/>
        </w:rPr>
        <w:t xml:space="preserve">au début 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 ou à la fin </w:t>
      </w:r>
      <w:r w:rsidRPr="005E3422">
        <w:rPr>
          <w:rFonts w:asciiTheme="majorBidi" w:hAnsiTheme="majorBidi" w:cstheme="majorBidi"/>
          <w:sz w:val="24"/>
          <w:szCs w:val="24"/>
        </w:rPr>
        <w:t xml:space="preserve">de </w:t>
      </w:r>
      <w:r w:rsidR="00BC568A" w:rsidRPr="005E3422">
        <w:rPr>
          <w:rFonts w:asciiTheme="majorBidi" w:hAnsiTheme="majorBidi" w:cstheme="majorBidi"/>
          <w:sz w:val="24"/>
          <w:szCs w:val="24"/>
        </w:rPr>
        <w:t>lactation</w:t>
      </w:r>
      <w:r w:rsidRPr="005E3422">
        <w:rPr>
          <w:rFonts w:asciiTheme="majorBidi" w:hAnsiTheme="majorBidi" w:cstheme="majorBidi"/>
          <w:sz w:val="24"/>
          <w:szCs w:val="24"/>
        </w:rPr>
        <w:t>.</w:t>
      </w:r>
    </w:p>
    <w:p w:rsidR="00403D3D" w:rsidRPr="005E3422" w:rsidRDefault="00BC568A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2. Choix</w:t>
      </w:r>
      <w:r w:rsidR="00403D3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du</w:t>
      </w:r>
      <w:r w:rsidR="00403D3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lieu de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la</w:t>
      </w:r>
      <w:r w:rsidR="00403D3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traite</w:t>
      </w:r>
    </w:p>
    <w:p w:rsidR="00403D3D" w:rsidRPr="005E3422" w:rsidRDefault="005E3422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CCFB244" wp14:editId="76F6D715">
            <wp:simplePos x="0" y="0"/>
            <wp:positionH relativeFrom="column">
              <wp:posOffset>2780030</wp:posOffset>
            </wp:positionH>
            <wp:positionV relativeFrom="paragraph">
              <wp:posOffset>569595</wp:posOffset>
            </wp:positionV>
            <wp:extent cx="3683000" cy="2819400"/>
            <wp:effectExtent l="0" t="0" r="0" b="0"/>
            <wp:wrapSquare wrapText="bothSides"/>
            <wp:docPr id="5" name="Image 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Si 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l’éleveur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ne dispose pas d'une salle d</w:t>
      </w:r>
      <w:r w:rsidR="00BC568A" w:rsidRPr="005E3422">
        <w:rPr>
          <w:rFonts w:asciiTheme="majorBidi" w:hAnsiTheme="majorBidi" w:cstheme="majorBidi"/>
          <w:sz w:val="24"/>
          <w:szCs w:val="24"/>
        </w:rPr>
        <w:t>e traite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isolée et propre, et </w:t>
      </w:r>
      <w:r w:rsidR="00BC568A" w:rsidRPr="005E3422">
        <w:rPr>
          <w:rFonts w:asciiTheme="majorBidi" w:hAnsiTheme="majorBidi" w:cstheme="majorBidi"/>
          <w:sz w:val="24"/>
          <w:szCs w:val="24"/>
        </w:rPr>
        <w:t>qu’il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doi</w:t>
      </w:r>
      <w:r w:rsidR="00BC568A" w:rsidRPr="005E3422">
        <w:rPr>
          <w:rFonts w:asciiTheme="majorBidi" w:hAnsiTheme="majorBidi" w:cstheme="majorBidi"/>
          <w:sz w:val="24"/>
          <w:szCs w:val="24"/>
        </w:rPr>
        <w:t xml:space="preserve">t </w:t>
      </w:r>
      <w:r w:rsidR="00403D3D" w:rsidRPr="005E3422">
        <w:rPr>
          <w:rFonts w:asciiTheme="majorBidi" w:hAnsiTheme="majorBidi" w:cstheme="majorBidi"/>
          <w:sz w:val="24"/>
          <w:szCs w:val="24"/>
        </w:rPr>
        <w:t>utilis</w:t>
      </w:r>
      <w:r w:rsidR="00BC568A" w:rsidRPr="005E3422">
        <w:rPr>
          <w:rFonts w:asciiTheme="majorBidi" w:hAnsiTheme="majorBidi" w:cstheme="majorBidi"/>
          <w:sz w:val="24"/>
          <w:szCs w:val="24"/>
        </w:rPr>
        <w:t>er l’étable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pour traire ses vaches, </w:t>
      </w:r>
      <w:r w:rsidR="003A3333" w:rsidRPr="005E3422">
        <w:rPr>
          <w:rFonts w:asciiTheme="majorBidi" w:hAnsiTheme="majorBidi" w:cstheme="majorBidi"/>
          <w:sz w:val="24"/>
          <w:szCs w:val="24"/>
        </w:rPr>
        <w:t>il doit être certain d’avoir l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es </w:t>
      </w:r>
      <w:r w:rsidR="003A3333" w:rsidRPr="005E3422">
        <w:rPr>
          <w:rFonts w:asciiTheme="majorBidi" w:hAnsiTheme="majorBidi" w:cstheme="majorBidi"/>
          <w:sz w:val="24"/>
          <w:szCs w:val="24"/>
        </w:rPr>
        <w:t xml:space="preserve">bonnes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conditions </w:t>
      </w:r>
      <w:r w:rsidR="003A3333" w:rsidRPr="005E3422">
        <w:rPr>
          <w:rFonts w:asciiTheme="majorBidi" w:hAnsiTheme="majorBidi" w:cstheme="majorBidi"/>
          <w:sz w:val="24"/>
          <w:szCs w:val="24"/>
        </w:rPr>
        <w:t xml:space="preserve">d’hygiènes pour pouvoir traire </w:t>
      </w:r>
      <w:r w:rsidR="00403D3D" w:rsidRPr="005E3422">
        <w:rPr>
          <w:rFonts w:asciiTheme="majorBidi" w:hAnsiTheme="majorBidi" w:cstheme="majorBidi"/>
          <w:sz w:val="24"/>
          <w:szCs w:val="24"/>
        </w:rPr>
        <w:t>un lait propre. Le sol de l'</w:t>
      </w:r>
      <w:r w:rsidR="003A3333" w:rsidRPr="005E3422">
        <w:rPr>
          <w:rFonts w:asciiTheme="majorBidi" w:hAnsiTheme="majorBidi" w:cstheme="majorBidi"/>
          <w:sz w:val="24"/>
          <w:szCs w:val="24"/>
        </w:rPr>
        <w:t xml:space="preserve">étable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3A3333" w:rsidRPr="005E3422">
        <w:rPr>
          <w:rFonts w:asciiTheme="majorBidi" w:hAnsiTheme="majorBidi" w:cstheme="majorBidi"/>
          <w:sz w:val="24"/>
          <w:szCs w:val="24"/>
        </w:rPr>
        <w:t>doit être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facile à nettoyer, </w:t>
      </w:r>
      <w:r w:rsidR="003A3333" w:rsidRPr="005E3422">
        <w:rPr>
          <w:rFonts w:asciiTheme="majorBidi" w:hAnsiTheme="majorBidi" w:cstheme="majorBidi"/>
          <w:sz w:val="24"/>
          <w:szCs w:val="24"/>
        </w:rPr>
        <w:t>l</w:t>
      </w:r>
      <w:r w:rsidR="00403D3D" w:rsidRPr="005E3422">
        <w:rPr>
          <w:rFonts w:asciiTheme="majorBidi" w:hAnsiTheme="majorBidi" w:cstheme="majorBidi"/>
          <w:sz w:val="24"/>
          <w:szCs w:val="24"/>
        </w:rPr>
        <w:t>es murs régulièrement chau</w:t>
      </w:r>
      <w:r w:rsidR="003A3333" w:rsidRPr="005E3422">
        <w:rPr>
          <w:rFonts w:asciiTheme="majorBidi" w:hAnsiTheme="majorBidi" w:cstheme="majorBidi"/>
          <w:sz w:val="24"/>
          <w:szCs w:val="24"/>
        </w:rPr>
        <w:t xml:space="preserve">lés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et les lit</w:t>
      </w:r>
      <w:r w:rsidR="003A3333" w:rsidRPr="005E3422">
        <w:rPr>
          <w:rFonts w:asciiTheme="majorBidi" w:hAnsiTheme="majorBidi" w:cstheme="majorBidi"/>
          <w:sz w:val="24"/>
          <w:szCs w:val="24"/>
        </w:rPr>
        <w:t>ière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s sont </w:t>
      </w:r>
      <w:r w:rsidRPr="005E3422">
        <w:rPr>
          <w:rFonts w:asciiTheme="majorBidi" w:hAnsiTheme="majorBidi" w:cstheme="majorBidi"/>
          <w:sz w:val="24"/>
          <w:szCs w:val="24"/>
        </w:rPr>
        <w:t>changés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tous les jours.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3 - Préparation de la machine à traire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 xml:space="preserve">La machine à traire doit être propre et </w:t>
      </w:r>
      <w:r w:rsidR="00237178" w:rsidRPr="005E3422">
        <w:rPr>
          <w:rFonts w:asciiTheme="majorBidi" w:hAnsiTheme="majorBidi" w:cstheme="majorBidi"/>
          <w:sz w:val="24"/>
          <w:szCs w:val="24"/>
        </w:rPr>
        <w:t xml:space="preserve">doit être entretenue </w:t>
      </w:r>
      <w:r w:rsidRPr="005E3422">
        <w:rPr>
          <w:rFonts w:asciiTheme="majorBidi" w:hAnsiTheme="majorBidi" w:cstheme="majorBidi"/>
          <w:sz w:val="24"/>
          <w:szCs w:val="24"/>
        </w:rPr>
        <w:t xml:space="preserve"> conformément aux </w:t>
      </w:r>
      <w:r w:rsidR="00237178" w:rsidRPr="005E3422">
        <w:rPr>
          <w:rFonts w:asciiTheme="majorBidi" w:hAnsiTheme="majorBidi" w:cstheme="majorBidi"/>
          <w:sz w:val="24"/>
          <w:szCs w:val="24"/>
        </w:rPr>
        <w:t>consigne</w:t>
      </w:r>
      <w:r w:rsidRPr="005E3422">
        <w:rPr>
          <w:rFonts w:asciiTheme="majorBidi" w:hAnsiTheme="majorBidi" w:cstheme="majorBidi"/>
          <w:sz w:val="24"/>
          <w:szCs w:val="24"/>
        </w:rPr>
        <w:t xml:space="preserve">s du fabricant, </w:t>
      </w:r>
      <w:r w:rsidR="00237178" w:rsidRPr="005E3422">
        <w:rPr>
          <w:rFonts w:asciiTheme="majorBidi" w:hAnsiTheme="majorBidi" w:cstheme="majorBidi"/>
          <w:sz w:val="24"/>
          <w:szCs w:val="24"/>
        </w:rPr>
        <w:t>contrôl</w:t>
      </w:r>
      <w:r w:rsidRPr="005E3422">
        <w:rPr>
          <w:rFonts w:asciiTheme="majorBidi" w:hAnsiTheme="majorBidi" w:cstheme="majorBidi"/>
          <w:sz w:val="24"/>
          <w:szCs w:val="24"/>
        </w:rPr>
        <w:t xml:space="preserve">er la conduite d'air, la fréquence </w:t>
      </w:r>
      <w:r w:rsidR="005E3422">
        <w:rPr>
          <w:rFonts w:asciiTheme="majorBidi" w:hAnsiTheme="majorBidi" w:cstheme="majorBidi"/>
          <w:sz w:val="24"/>
          <w:szCs w:val="24"/>
        </w:rPr>
        <w:t>des pulsations</w:t>
      </w:r>
      <w:r w:rsidR="00237178" w:rsidRPr="005E3422">
        <w:rPr>
          <w:rFonts w:asciiTheme="majorBidi" w:hAnsiTheme="majorBidi" w:cstheme="majorBidi"/>
          <w:sz w:val="24"/>
          <w:szCs w:val="24"/>
        </w:rPr>
        <w:t>,</w:t>
      </w:r>
      <w:r w:rsidRPr="005E3422">
        <w:rPr>
          <w:rFonts w:asciiTheme="majorBidi" w:hAnsiTheme="majorBidi" w:cstheme="majorBidi"/>
          <w:sz w:val="24"/>
          <w:szCs w:val="24"/>
        </w:rPr>
        <w:t xml:space="preserve"> les tuyaux en caoutchouc, ainsi que </w:t>
      </w:r>
      <w:proofErr w:type="gramStart"/>
      <w:r w:rsidRPr="005E3422">
        <w:rPr>
          <w:rFonts w:asciiTheme="majorBidi" w:hAnsiTheme="majorBidi" w:cstheme="majorBidi"/>
          <w:sz w:val="24"/>
          <w:szCs w:val="24"/>
        </w:rPr>
        <w:t>le</w:t>
      </w:r>
      <w:proofErr w:type="gramEnd"/>
      <w:r w:rsidR="00237178" w:rsidRPr="005E3422">
        <w:rPr>
          <w:rFonts w:asciiTheme="majorBidi" w:hAnsiTheme="majorBidi" w:cstheme="majorBidi"/>
          <w:sz w:val="24"/>
          <w:szCs w:val="24"/>
        </w:rPr>
        <w:t xml:space="preserve"> fonctionnement du</w:t>
      </w:r>
      <w:r w:rsidRPr="005E3422">
        <w:rPr>
          <w:rFonts w:asciiTheme="majorBidi" w:hAnsiTheme="majorBidi" w:cstheme="majorBidi"/>
          <w:sz w:val="24"/>
          <w:szCs w:val="24"/>
        </w:rPr>
        <w:t xml:space="preserve"> moteur et la pompe à vide.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lastRenderedPageBreak/>
        <w:t xml:space="preserve">4 - Préparation du </w:t>
      </w:r>
      <w:r w:rsidR="00237178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trayeur</w:t>
      </w:r>
    </w:p>
    <w:p w:rsidR="005E3422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 xml:space="preserve">Le </w:t>
      </w:r>
      <w:r w:rsidR="00237178" w:rsidRPr="005E3422">
        <w:rPr>
          <w:rFonts w:asciiTheme="majorBidi" w:hAnsiTheme="majorBidi" w:cstheme="majorBidi"/>
          <w:sz w:val="24"/>
          <w:szCs w:val="24"/>
        </w:rPr>
        <w:t>trayeur</w:t>
      </w:r>
      <w:r w:rsidRPr="005E3422">
        <w:rPr>
          <w:rFonts w:asciiTheme="majorBidi" w:hAnsiTheme="majorBidi" w:cstheme="majorBidi"/>
          <w:sz w:val="24"/>
          <w:szCs w:val="24"/>
        </w:rPr>
        <w:t xml:space="preserve"> doit porter un vêtement de travail propre et à manches courtes et se laver les mains et les </w:t>
      </w:r>
      <w:r w:rsidR="00237178" w:rsidRPr="005E3422">
        <w:rPr>
          <w:rFonts w:asciiTheme="majorBidi" w:hAnsiTheme="majorBidi" w:cstheme="majorBidi"/>
          <w:sz w:val="24"/>
          <w:szCs w:val="24"/>
        </w:rPr>
        <w:t>bra</w:t>
      </w:r>
      <w:r w:rsidRPr="005E3422">
        <w:rPr>
          <w:rFonts w:asciiTheme="majorBidi" w:hAnsiTheme="majorBidi" w:cstheme="majorBidi"/>
          <w:sz w:val="24"/>
          <w:szCs w:val="24"/>
        </w:rPr>
        <w:t>s avec de l'eau tiède</w:t>
      </w:r>
      <w:r w:rsidR="00237178" w:rsidRPr="005E3422">
        <w:rPr>
          <w:rFonts w:asciiTheme="majorBidi" w:hAnsiTheme="majorBidi" w:cstheme="majorBidi"/>
          <w:sz w:val="24"/>
          <w:szCs w:val="24"/>
        </w:rPr>
        <w:t xml:space="preserve"> et du</w:t>
      </w:r>
      <w:r w:rsidRPr="005E3422">
        <w:rPr>
          <w:rFonts w:asciiTheme="majorBidi" w:hAnsiTheme="majorBidi" w:cstheme="majorBidi"/>
          <w:sz w:val="24"/>
          <w:szCs w:val="24"/>
        </w:rPr>
        <w:t xml:space="preserve"> savon.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5. Préparer la vache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 xml:space="preserve">Le </w:t>
      </w:r>
      <w:r w:rsidR="00237178" w:rsidRPr="005E3422">
        <w:rPr>
          <w:rFonts w:asciiTheme="majorBidi" w:hAnsiTheme="majorBidi" w:cstheme="majorBidi"/>
          <w:sz w:val="24"/>
          <w:szCs w:val="24"/>
        </w:rPr>
        <w:t xml:space="preserve">trayeur </w:t>
      </w:r>
      <w:r w:rsidRPr="005E3422">
        <w:rPr>
          <w:rFonts w:asciiTheme="majorBidi" w:hAnsiTheme="majorBidi" w:cstheme="majorBidi"/>
          <w:sz w:val="24"/>
          <w:szCs w:val="24"/>
        </w:rPr>
        <w:t xml:space="preserve"> s'approche doucement de la vache, lave et désinfecte </w:t>
      </w:r>
      <w:r w:rsidR="00237178" w:rsidRPr="005E3422">
        <w:rPr>
          <w:rFonts w:asciiTheme="majorBidi" w:hAnsiTheme="majorBidi" w:cstheme="majorBidi"/>
          <w:sz w:val="24"/>
          <w:szCs w:val="24"/>
        </w:rPr>
        <w:t xml:space="preserve">la mamelle </w:t>
      </w:r>
      <w:r w:rsidRPr="005E3422">
        <w:rPr>
          <w:rFonts w:asciiTheme="majorBidi" w:hAnsiTheme="majorBidi" w:cstheme="majorBidi"/>
          <w:sz w:val="24"/>
          <w:szCs w:val="24"/>
        </w:rPr>
        <w:t xml:space="preserve"> avec de l'eau contenant un faible pourcentage </w:t>
      </w:r>
      <w:r w:rsidR="00911D3D" w:rsidRPr="005E3422">
        <w:rPr>
          <w:rFonts w:asciiTheme="majorBidi" w:hAnsiTheme="majorBidi" w:cstheme="majorBidi"/>
          <w:sz w:val="24"/>
          <w:szCs w:val="24"/>
        </w:rPr>
        <w:t>d’une solution antiseptique</w:t>
      </w:r>
      <w:r w:rsidRPr="005E3422">
        <w:rPr>
          <w:rFonts w:asciiTheme="majorBidi" w:hAnsiTheme="majorBidi" w:cstheme="majorBidi"/>
          <w:sz w:val="24"/>
          <w:szCs w:val="24"/>
        </w:rPr>
        <w:t>, puis</w:t>
      </w:r>
      <w:r w:rsidR="00911D3D" w:rsidRPr="005E3422">
        <w:rPr>
          <w:rFonts w:asciiTheme="majorBidi" w:hAnsiTheme="majorBidi" w:cstheme="majorBidi"/>
          <w:sz w:val="24"/>
          <w:szCs w:val="24"/>
        </w:rPr>
        <w:t xml:space="preserve"> l’as</w:t>
      </w:r>
      <w:r w:rsidRPr="005E3422">
        <w:rPr>
          <w:rFonts w:asciiTheme="majorBidi" w:hAnsiTheme="majorBidi" w:cstheme="majorBidi"/>
          <w:sz w:val="24"/>
          <w:szCs w:val="24"/>
        </w:rPr>
        <w:t>s</w:t>
      </w:r>
      <w:r w:rsidR="00911D3D" w:rsidRPr="005E3422">
        <w:rPr>
          <w:rFonts w:asciiTheme="majorBidi" w:hAnsiTheme="majorBidi" w:cstheme="majorBidi"/>
          <w:sz w:val="24"/>
          <w:szCs w:val="24"/>
        </w:rPr>
        <w:t>è</w:t>
      </w:r>
      <w:r w:rsidRPr="005E3422">
        <w:rPr>
          <w:rFonts w:asciiTheme="majorBidi" w:hAnsiTheme="majorBidi" w:cstheme="majorBidi"/>
          <w:sz w:val="24"/>
          <w:szCs w:val="24"/>
        </w:rPr>
        <w:t>ch</w:t>
      </w:r>
      <w:r w:rsidR="00911D3D" w:rsidRPr="005E3422">
        <w:rPr>
          <w:rFonts w:asciiTheme="majorBidi" w:hAnsiTheme="majorBidi" w:cstheme="majorBidi"/>
          <w:sz w:val="24"/>
          <w:szCs w:val="24"/>
        </w:rPr>
        <w:t>e</w:t>
      </w:r>
      <w:r w:rsidRPr="005E3422">
        <w:rPr>
          <w:rFonts w:asciiTheme="majorBidi" w:hAnsiTheme="majorBidi" w:cstheme="majorBidi"/>
          <w:sz w:val="24"/>
          <w:szCs w:val="24"/>
        </w:rPr>
        <w:t xml:space="preserve"> avec une serviette </w:t>
      </w:r>
      <w:r w:rsidR="00911D3D" w:rsidRPr="005E3422">
        <w:rPr>
          <w:rFonts w:asciiTheme="majorBidi" w:hAnsiTheme="majorBidi" w:cstheme="majorBidi"/>
          <w:sz w:val="24"/>
          <w:szCs w:val="24"/>
        </w:rPr>
        <w:t xml:space="preserve">propre </w:t>
      </w:r>
      <w:r w:rsidRPr="005E3422">
        <w:rPr>
          <w:rFonts w:asciiTheme="majorBidi" w:hAnsiTheme="majorBidi" w:cstheme="majorBidi"/>
          <w:sz w:val="24"/>
          <w:szCs w:val="24"/>
        </w:rPr>
        <w:t xml:space="preserve">pour chaque vache. </w:t>
      </w:r>
      <w:r w:rsidR="00911D3D" w:rsidRPr="005E3422">
        <w:rPr>
          <w:rFonts w:asciiTheme="majorBidi" w:hAnsiTheme="majorBidi" w:cstheme="majorBidi"/>
          <w:sz w:val="24"/>
          <w:szCs w:val="24"/>
        </w:rPr>
        <w:t>Recueillir quelques gouttes de lait de chaque quartier de la mamelle pour la recherche des mammites. En cas de présence de cette maladie, l</w:t>
      </w:r>
      <w:r w:rsidRPr="005E3422">
        <w:rPr>
          <w:rFonts w:asciiTheme="majorBidi" w:hAnsiTheme="majorBidi" w:cstheme="majorBidi"/>
          <w:sz w:val="24"/>
          <w:szCs w:val="24"/>
        </w:rPr>
        <w:t>a vache</w:t>
      </w:r>
      <w:r w:rsidR="00E83D4B" w:rsidRPr="005E3422">
        <w:rPr>
          <w:rFonts w:asciiTheme="majorBidi" w:hAnsiTheme="majorBidi" w:cstheme="majorBidi"/>
          <w:sz w:val="24"/>
          <w:szCs w:val="24"/>
        </w:rPr>
        <w:t xml:space="preserve"> est</w:t>
      </w:r>
      <w:r w:rsidRPr="005E3422">
        <w:rPr>
          <w:rFonts w:asciiTheme="majorBidi" w:hAnsiTheme="majorBidi" w:cstheme="majorBidi"/>
          <w:sz w:val="24"/>
          <w:szCs w:val="24"/>
        </w:rPr>
        <w:t xml:space="preserve"> à traire </w:t>
      </w:r>
      <w:r w:rsidR="00E83D4B" w:rsidRPr="005E3422">
        <w:rPr>
          <w:rFonts w:asciiTheme="majorBidi" w:hAnsiTheme="majorBidi" w:cstheme="majorBidi"/>
          <w:sz w:val="24"/>
          <w:szCs w:val="24"/>
        </w:rPr>
        <w:t>en</w:t>
      </w:r>
      <w:r w:rsidRPr="005E3422">
        <w:rPr>
          <w:rFonts w:asciiTheme="majorBidi" w:hAnsiTheme="majorBidi" w:cstheme="majorBidi"/>
          <w:sz w:val="24"/>
          <w:szCs w:val="24"/>
        </w:rPr>
        <w:t xml:space="preserve"> dernier</w:t>
      </w:r>
      <w:r w:rsidR="00E83D4B" w:rsidRPr="005E3422">
        <w:rPr>
          <w:rFonts w:asciiTheme="majorBidi" w:hAnsiTheme="majorBidi" w:cstheme="majorBidi"/>
          <w:sz w:val="24"/>
          <w:szCs w:val="24"/>
        </w:rPr>
        <w:t xml:space="preserve"> lieu</w:t>
      </w:r>
      <w:r w:rsidRPr="005E3422">
        <w:rPr>
          <w:rFonts w:asciiTheme="majorBidi" w:hAnsiTheme="majorBidi" w:cstheme="majorBidi"/>
          <w:sz w:val="24"/>
          <w:szCs w:val="24"/>
        </w:rPr>
        <w:t xml:space="preserve"> et appele</w:t>
      </w:r>
      <w:r w:rsidR="00E83D4B" w:rsidRPr="005E3422">
        <w:rPr>
          <w:rFonts w:asciiTheme="majorBidi" w:hAnsiTheme="majorBidi" w:cstheme="majorBidi"/>
          <w:sz w:val="24"/>
          <w:szCs w:val="24"/>
        </w:rPr>
        <w:t>r</w:t>
      </w:r>
      <w:r w:rsidRPr="005E3422">
        <w:rPr>
          <w:rFonts w:asciiTheme="majorBidi" w:hAnsiTheme="majorBidi" w:cstheme="majorBidi"/>
          <w:sz w:val="24"/>
          <w:szCs w:val="24"/>
        </w:rPr>
        <w:t xml:space="preserve"> le vétérinaire pour </w:t>
      </w:r>
      <w:r w:rsidR="00E83D4B" w:rsidRPr="005E3422">
        <w:rPr>
          <w:rFonts w:asciiTheme="majorBidi" w:hAnsiTheme="majorBidi" w:cstheme="majorBidi"/>
          <w:sz w:val="24"/>
          <w:szCs w:val="24"/>
        </w:rPr>
        <w:t>la soigner</w:t>
      </w:r>
      <w:r w:rsidRPr="005E3422">
        <w:rPr>
          <w:rFonts w:asciiTheme="majorBidi" w:hAnsiTheme="majorBidi" w:cstheme="majorBidi"/>
          <w:sz w:val="24"/>
          <w:szCs w:val="24"/>
        </w:rPr>
        <w:t>.</w:t>
      </w:r>
    </w:p>
    <w:p w:rsidR="00403D3D" w:rsidRPr="005E3422" w:rsidRDefault="005E3422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2F1FC30" wp14:editId="6864776E">
            <wp:simplePos x="0" y="0"/>
            <wp:positionH relativeFrom="column">
              <wp:posOffset>3367405</wp:posOffset>
            </wp:positionH>
            <wp:positionV relativeFrom="paragraph">
              <wp:posOffset>26670</wp:posOffset>
            </wp:positionV>
            <wp:extent cx="2752725" cy="2733675"/>
            <wp:effectExtent l="0" t="0" r="0" b="0"/>
            <wp:wrapSquare wrapText="bothSides"/>
            <wp:docPr id="7" name="Image 7" descr="Résultat de recherche d'images pour &quot;‫وقاية الضرع من الأمراض‬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‫وقاية الضرع من الأمراض‬‎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3A0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6 – la mise en place des gobelets</w:t>
      </w:r>
    </w:p>
    <w:p w:rsidR="005E3422" w:rsidRPr="005E3422" w:rsidRDefault="001343A0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>Le trayeu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r </w:t>
      </w:r>
      <w:r w:rsidRPr="005E3422">
        <w:rPr>
          <w:rFonts w:asciiTheme="majorBidi" w:hAnsiTheme="majorBidi" w:cstheme="majorBidi"/>
          <w:sz w:val="24"/>
          <w:szCs w:val="24"/>
        </w:rPr>
        <w:t>pose  les gobelets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de la machine à </w:t>
      </w:r>
      <w:r w:rsidRPr="005E3422">
        <w:rPr>
          <w:rFonts w:asciiTheme="majorBidi" w:hAnsiTheme="majorBidi" w:cstheme="majorBidi"/>
          <w:sz w:val="24"/>
          <w:szCs w:val="24"/>
        </w:rPr>
        <w:t>traire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sur chaque </w:t>
      </w:r>
      <w:r w:rsidRPr="005E3422">
        <w:rPr>
          <w:rFonts w:asciiTheme="majorBidi" w:hAnsiTheme="majorBidi" w:cstheme="majorBidi"/>
          <w:sz w:val="24"/>
          <w:szCs w:val="24"/>
        </w:rPr>
        <w:t>trayon</w:t>
      </w:r>
      <w:r w:rsidR="00403D3D" w:rsidRPr="005E3422">
        <w:rPr>
          <w:rFonts w:asciiTheme="majorBidi" w:hAnsiTheme="majorBidi" w:cstheme="majorBidi"/>
          <w:sz w:val="24"/>
          <w:szCs w:val="24"/>
        </w:rPr>
        <w:t>, en commençant par le quartier le plus éloigné</w:t>
      </w:r>
      <w:r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AD4006" w:rsidRPr="005E3422">
        <w:rPr>
          <w:rFonts w:asciiTheme="majorBidi" w:hAnsiTheme="majorBidi" w:cstheme="majorBidi"/>
          <w:sz w:val="24"/>
          <w:szCs w:val="24"/>
        </w:rPr>
        <w:t>mais de</w:t>
      </w:r>
      <w:r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AD4006" w:rsidRPr="005E3422">
        <w:rPr>
          <w:rFonts w:asciiTheme="majorBidi" w:hAnsiTheme="majorBidi" w:cstheme="majorBidi"/>
          <w:sz w:val="24"/>
          <w:szCs w:val="24"/>
        </w:rPr>
        <w:t>de</w:t>
      </w:r>
      <w:r w:rsidRPr="005E3422">
        <w:rPr>
          <w:rFonts w:asciiTheme="majorBidi" w:hAnsiTheme="majorBidi" w:cstheme="majorBidi"/>
          <w:sz w:val="24"/>
          <w:szCs w:val="24"/>
        </w:rPr>
        <w:t>vant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, puis </w:t>
      </w:r>
      <w:r w:rsidRPr="005E3422">
        <w:rPr>
          <w:rFonts w:asciiTheme="majorBidi" w:hAnsiTheme="majorBidi" w:cstheme="majorBidi"/>
          <w:sz w:val="24"/>
          <w:szCs w:val="24"/>
        </w:rPr>
        <w:t>celui qui est derrière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, </w:t>
      </w:r>
      <w:r w:rsidRPr="005E3422">
        <w:rPr>
          <w:rFonts w:asciiTheme="majorBidi" w:hAnsiTheme="majorBidi" w:cstheme="majorBidi"/>
          <w:sz w:val="24"/>
          <w:szCs w:val="24"/>
        </w:rPr>
        <w:t>puis c</w:t>
      </w:r>
      <w:r w:rsidR="00403D3D" w:rsidRPr="005E3422">
        <w:rPr>
          <w:rFonts w:asciiTheme="majorBidi" w:hAnsiTheme="majorBidi" w:cstheme="majorBidi"/>
          <w:sz w:val="24"/>
          <w:szCs w:val="24"/>
        </w:rPr>
        <w:t>e</w:t>
      </w:r>
      <w:r w:rsidRPr="005E3422">
        <w:rPr>
          <w:rFonts w:asciiTheme="majorBidi" w:hAnsiTheme="majorBidi" w:cstheme="majorBidi"/>
          <w:sz w:val="24"/>
          <w:szCs w:val="24"/>
        </w:rPr>
        <w:t xml:space="preserve">lui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Pr="005E3422">
        <w:rPr>
          <w:rFonts w:asciiTheme="majorBidi" w:hAnsiTheme="majorBidi" w:cstheme="majorBidi"/>
          <w:sz w:val="24"/>
          <w:szCs w:val="24"/>
        </w:rPr>
        <w:t>le plus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près</w:t>
      </w:r>
      <w:r w:rsidR="00AD4006" w:rsidRPr="005E3422">
        <w:rPr>
          <w:rFonts w:asciiTheme="majorBidi" w:hAnsiTheme="majorBidi" w:cstheme="majorBidi"/>
          <w:sz w:val="24"/>
          <w:szCs w:val="24"/>
        </w:rPr>
        <w:t xml:space="preserve"> en commençant par le de</w:t>
      </w:r>
      <w:r w:rsidRPr="005E3422">
        <w:rPr>
          <w:rFonts w:asciiTheme="majorBidi" w:hAnsiTheme="majorBidi" w:cstheme="majorBidi"/>
          <w:sz w:val="24"/>
          <w:szCs w:val="24"/>
        </w:rPr>
        <w:t>vant puis celui de derrière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. </w:t>
      </w:r>
      <w:r w:rsidR="00E72C9D" w:rsidRPr="005E3422">
        <w:rPr>
          <w:rFonts w:asciiTheme="majorBidi" w:hAnsiTheme="majorBidi" w:cstheme="majorBidi"/>
          <w:sz w:val="24"/>
          <w:szCs w:val="24"/>
        </w:rPr>
        <w:t xml:space="preserve">S’assurer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que chaque </w:t>
      </w:r>
      <w:r w:rsidR="00E72C9D" w:rsidRPr="005E3422">
        <w:rPr>
          <w:rFonts w:asciiTheme="majorBidi" w:hAnsiTheme="majorBidi" w:cstheme="majorBidi"/>
          <w:sz w:val="24"/>
          <w:szCs w:val="24"/>
        </w:rPr>
        <w:t xml:space="preserve">gobelet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adhère bien</w:t>
      </w:r>
      <w:r w:rsidR="00E72C9D" w:rsidRPr="005E3422">
        <w:rPr>
          <w:rFonts w:asciiTheme="majorBidi" w:hAnsiTheme="majorBidi" w:cstheme="majorBidi"/>
          <w:sz w:val="24"/>
          <w:szCs w:val="24"/>
        </w:rPr>
        <w:t xml:space="preserve"> au trayon,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E72C9D" w:rsidRPr="005E3422">
        <w:rPr>
          <w:rFonts w:asciiTheme="majorBidi" w:hAnsiTheme="majorBidi" w:cstheme="majorBidi"/>
          <w:sz w:val="24"/>
          <w:szCs w:val="24"/>
        </w:rPr>
        <w:t>P</w:t>
      </w:r>
      <w:r w:rsidR="00403D3D" w:rsidRPr="005E3422">
        <w:rPr>
          <w:rFonts w:asciiTheme="majorBidi" w:hAnsiTheme="majorBidi" w:cstheme="majorBidi"/>
          <w:sz w:val="24"/>
          <w:szCs w:val="24"/>
        </w:rPr>
        <w:t>endant le fonctionnement de la machine</w:t>
      </w:r>
      <w:r w:rsidR="00E72C9D" w:rsidRPr="005E3422">
        <w:rPr>
          <w:rFonts w:asciiTheme="majorBidi" w:hAnsiTheme="majorBidi" w:cstheme="majorBidi"/>
          <w:sz w:val="24"/>
          <w:szCs w:val="24"/>
        </w:rPr>
        <w:t xml:space="preserve"> à traire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, le </w:t>
      </w:r>
      <w:r w:rsidR="00E72C9D" w:rsidRPr="005E3422">
        <w:rPr>
          <w:rFonts w:asciiTheme="majorBidi" w:hAnsiTheme="majorBidi" w:cstheme="majorBidi"/>
          <w:sz w:val="24"/>
          <w:szCs w:val="24"/>
        </w:rPr>
        <w:t>trayeur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surveille </w:t>
      </w:r>
      <w:r w:rsidR="00E72C9D" w:rsidRPr="005E3422">
        <w:rPr>
          <w:rFonts w:asciiTheme="majorBidi" w:hAnsiTheme="majorBidi" w:cstheme="majorBidi"/>
          <w:sz w:val="24"/>
          <w:szCs w:val="24"/>
        </w:rPr>
        <w:t>l’écoulement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du lait à travers </w:t>
      </w:r>
      <w:r w:rsidR="00E72C9D" w:rsidRPr="005E3422">
        <w:rPr>
          <w:rFonts w:asciiTheme="majorBidi" w:hAnsiTheme="majorBidi" w:cstheme="majorBidi"/>
          <w:sz w:val="24"/>
          <w:szCs w:val="24"/>
        </w:rPr>
        <w:t xml:space="preserve">les tuyaux </w:t>
      </w:r>
      <w:r w:rsidR="00403D3D" w:rsidRPr="005E3422">
        <w:rPr>
          <w:rFonts w:asciiTheme="majorBidi" w:hAnsiTheme="majorBidi" w:cstheme="majorBidi"/>
          <w:sz w:val="24"/>
          <w:szCs w:val="24"/>
        </w:rPr>
        <w:t xml:space="preserve"> transparent</w:t>
      </w:r>
      <w:r w:rsidR="00E72C9D" w:rsidRPr="005E3422">
        <w:rPr>
          <w:rFonts w:asciiTheme="majorBidi" w:hAnsiTheme="majorBidi" w:cstheme="majorBidi"/>
          <w:sz w:val="24"/>
          <w:szCs w:val="24"/>
        </w:rPr>
        <w:t>s</w:t>
      </w:r>
      <w:r w:rsidR="00403D3D" w:rsidRPr="005E3422">
        <w:rPr>
          <w:rFonts w:asciiTheme="majorBidi" w:hAnsiTheme="majorBidi" w:cstheme="majorBidi"/>
          <w:sz w:val="24"/>
          <w:szCs w:val="24"/>
        </w:rPr>
        <w:t>.</w:t>
      </w:r>
      <w:bookmarkStart w:id="0" w:name="_GoBack"/>
      <w:bookmarkEnd w:id="0"/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7. </w:t>
      </w:r>
      <w:r w:rsidR="00E83D4B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la 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Fin de</w:t>
      </w:r>
      <w:r w:rsidR="00E83D4B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la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traite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>Une fois</w:t>
      </w:r>
      <w:r w:rsidR="00E83D4B" w:rsidRPr="005E3422">
        <w:rPr>
          <w:rFonts w:asciiTheme="majorBidi" w:hAnsiTheme="majorBidi" w:cstheme="majorBidi"/>
          <w:sz w:val="24"/>
          <w:szCs w:val="24"/>
        </w:rPr>
        <w:t xml:space="preserve"> que</w:t>
      </w:r>
      <w:r w:rsidRPr="005E3422">
        <w:rPr>
          <w:rFonts w:asciiTheme="majorBidi" w:hAnsiTheme="majorBidi" w:cstheme="majorBidi"/>
          <w:sz w:val="24"/>
          <w:szCs w:val="24"/>
        </w:rPr>
        <w:t xml:space="preserve"> le lait </w:t>
      </w:r>
      <w:r w:rsidR="00E83D4B" w:rsidRPr="005E3422">
        <w:rPr>
          <w:rFonts w:asciiTheme="majorBidi" w:hAnsiTheme="majorBidi" w:cstheme="majorBidi"/>
          <w:sz w:val="24"/>
          <w:szCs w:val="24"/>
        </w:rPr>
        <w:t>ne sort plus de la mamelle</w:t>
      </w:r>
      <w:r w:rsidRPr="005E3422">
        <w:rPr>
          <w:rFonts w:asciiTheme="majorBidi" w:hAnsiTheme="majorBidi" w:cstheme="majorBidi"/>
          <w:sz w:val="24"/>
          <w:szCs w:val="24"/>
        </w:rPr>
        <w:t xml:space="preserve">, le </w:t>
      </w:r>
      <w:r w:rsidR="00E83D4B" w:rsidRPr="005E3422">
        <w:rPr>
          <w:rFonts w:asciiTheme="majorBidi" w:hAnsiTheme="majorBidi" w:cstheme="majorBidi"/>
          <w:sz w:val="24"/>
          <w:szCs w:val="24"/>
        </w:rPr>
        <w:t>trayeur</w:t>
      </w:r>
      <w:r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E83D4B" w:rsidRPr="005E3422">
        <w:rPr>
          <w:rFonts w:asciiTheme="majorBidi" w:hAnsiTheme="majorBidi" w:cstheme="majorBidi"/>
          <w:sz w:val="24"/>
          <w:szCs w:val="24"/>
        </w:rPr>
        <w:t>caresse</w:t>
      </w:r>
      <w:r w:rsidRPr="005E3422">
        <w:rPr>
          <w:rFonts w:asciiTheme="majorBidi" w:hAnsiTheme="majorBidi" w:cstheme="majorBidi"/>
          <w:sz w:val="24"/>
          <w:szCs w:val="24"/>
        </w:rPr>
        <w:t xml:space="preserve"> </w:t>
      </w:r>
      <w:r w:rsidR="00E83D4B" w:rsidRPr="005E3422">
        <w:rPr>
          <w:rFonts w:asciiTheme="majorBidi" w:hAnsiTheme="majorBidi" w:cstheme="majorBidi"/>
          <w:sz w:val="24"/>
          <w:szCs w:val="24"/>
        </w:rPr>
        <w:t>la mamelle</w:t>
      </w:r>
      <w:r w:rsidRPr="005E3422">
        <w:rPr>
          <w:rFonts w:asciiTheme="majorBidi" w:hAnsiTheme="majorBidi" w:cstheme="majorBidi"/>
          <w:sz w:val="24"/>
          <w:szCs w:val="24"/>
        </w:rPr>
        <w:t xml:space="preserve"> de manière </w:t>
      </w:r>
      <w:r w:rsidR="00AD4006" w:rsidRPr="005E3422">
        <w:rPr>
          <w:rFonts w:asciiTheme="majorBidi" w:hAnsiTheme="majorBidi" w:cstheme="majorBidi"/>
          <w:sz w:val="24"/>
          <w:szCs w:val="24"/>
        </w:rPr>
        <w:t xml:space="preserve">douce </w:t>
      </w:r>
      <w:r w:rsidRPr="005E3422">
        <w:rPr>
          <w:rFonts w:asciiTheme="majorBidi" w:hAnsiTheme="majorBidi" w:cstheme="majorBidi"/>
          <w:sz w:val="24"/>
          <w:szCs w:val="24"/>
        </w:rPr>
        <w:t xml:space="preserve"> et ciblée pour </w:t>
      </w:r>
      <w:r w:rsidR="00E83D4B" w:rsidRPr="005E3422">
        <w:rPr>
          <w:rFonts w:asciiTheme="majorBidi" w:hAnsiTheme="majorBidi" w:cstheme="majorBidi"/>
          <w:sz w:val="24"/>
          <w:szCs w:val="24"/>
        </w:rPr>
        <w:t>faire sortir</w:t>
      </w:r>
      <w:r w:rsidRPr="005E3422">
        <w:rPr>
          <w:rFonts w:asciiTheme="majorBidi" w:hAnsiTheme="majorBidi" w:cstheme="majorBidi"/>
          <w:sz w:val="24"/>
          <w:szCs w:val="24"/>
        </w:rPr>
        <w:t xml:space="preserve"> les </w:t>
      </w:r>
      <w:r w:rsidR="00E83D4B" w:rsidRPr="005E3422">
        <w:rPr>
          <w:rFonts w:asciiTheme="majorBidi" w:hAnsiTheme="majorBidi" w:cstheme="majorBidi"/>
          <w:sz w:val="24"/>
          <w:szCs w:val="24"/>
        </w:rPr>
        <w:t xml:space="preserve">dernières </w:t>
      </w:r>
      <w:r w:rsidRPr="005E3422">
        <w:rPr>
          <w:rFonts w:asciiTheme="majorBidi" w:hAnsiTheme="majorBidi" w:cstheme="majorBidi"/>
          <w:sz w:val="24"/>
          <w:szCs w:val="24"/>
        </w:rPr>
        <w:t xml:space="preserve">gouttes de lait restantes dans </w:t>
      </w:r>
      <w:r w:rsidR="00E83D4B" w:rsidRPr="005E3422">
        <w:rPr>
          <w:rFonts w:asciiTheme="majorBidi" w:hAnsiTheme="majorBidi" w:cstheme="majorBidi"/>
          <w:sz w:val="24"/>
          <w:szCs w:val="24"/>
        </w:rPr>
        <w:t>la mamelle</w:t>
      </w:r>
      <w:r w:rsidRPr="005E3422">
        <w:rPr>
          <w:rFonts w:asciiTheme="majorBidi" w:hAnsiTheme="majorBidi" w:cstheme="majorBidi"/>
          <w:sz w:val="24"/>
          <w:szCs w:val="24"/>
        </w:rPr>
        <w:t>, et s’il n</w:t>
      </w:r>
      <w:r w:rsidR="00E83D4B" w:rsidRPr="005E3422">
        <w:rPr>
          <w:rFonts w:asciiTheme="majorBidi" w:hAnsiTheme="majorBidi" w:cstheme="majorBidi"/>
          <w:sz w:val="24"/>
          <w:szCs w:val="24"/>
        </w:rPr>
        <w:t>’arrive pas il</w:t>
      </w:r>
      <w:r w:rsidRPr="005E3422">
        <w:rPr>
          <w:rFonts w:asciiTheme="majorBidi" w:hAnsiTheme="majorBidi" w:cstheme="majorBidi"/>
          <w:sz w:val="24"/>
          <w:szCs w:val="24"/>
        </w:rPr>
        <w:t xml:space="preserve"> peut </w:t>
      </w:r>
      <w:r w:rsidR="00E83D4B" w:rsidRPr="005E3422">
        <w:rPr>
          <w:rFonts w:asciiTheme="majorBidi" w:hAnsiTheme="majorBidi" w:cstheme="majorBidi"/>
          <w:sz w:val="24"/>
          <w:szCs w:val="24"/>
        </w:rPr>
        <w:t>traire</w:t>
      </w:r>
      <w:r w:rsidRPr="005E3422">
        <w:rPr>
          <w:rFonts w:asciiTheme="majorBidi" w:hAnsiTheme="majorBidi" w:cstheme="majorBidi"/>
          <w:sz w:val="24"/>
          <w:szCs w:val="24"/>
        </w:rPr>
        <w:t xml:space="preserve"> le lait </w:t>
      </w:r>
      <w:r w:rsidR="00E83D4B" w:rsidRPr="005E3422">
        <w:rPr>
          <w:rFonts w:asciiTheme="majorBidi" w:hAnsiTheme="majorBidi" w:cstheme="majorBidi"/>
          <w:sz w:val="24"/>
          <w:szCs w:val="24"/>
        </w:rPr>
        <w:t xml:space="preserve">restant </w:t>
      </w:r>
      <w:r w:rsidR="00AD4006" w:rsidRPr="005E3422">
        <w:rPr>
          <w:rFonts w:asciiTheme="majorBidi" w:hAnsiTheme="majorBidi" w:cstheme="majorBidi"/>
          <w:sz w:val="24"/>
          <w:szCs w:val="24"/>
        </w:rPr>
        <w:t>avec</w:t>
      </w:r>
      <w:r w:rsidRPr="005E3422">
        <w:rPr>
          <w:rFonts w:asciiTheme="majorBidi" w:hAnsiTheme="majorBidi" w:cstheme="majorBidi"/>
          <w:sz w:val="24"/>
          <w:szCs w:val="24"/>
        </w:rPr>
        <w:t xml:space="preserve"> la main. Il </w:t>
      </w:r>
      <w:r w:rsidR="00AD4006" w:rsidRPr="005E3422">
        <w:rPr>
          <w:rFonts w:asciiTheme="majorBidi" w:hAnsiTheme="majorBidi" w:cstheme="majorBidi"/>
          <w:sz w:val="24"/>
          <w:szCs w:val="24"/>
        </w:rPr>
        <w:t>enlève</w:t>
      </w:r>
      <w:r w:rsidRPr="005E3422">
        <w:rPr>
          <w:rFonts w:asciiTheme="majorBidi" w:hAnsiTheme="majorBidi" w:cstheme="majorBidi"/>
          <w:sz w:val="24"/>
          <w:szCs w:val="24"/>
        </w:rPr>
        <w:t xml:space="preserve"> ensuite les gobelets sans toucher le sol, e</w:t>
      </w:r>
      <w:r w:rsidR="00E83D4B" w:rsidRPr="005E3422">
        <w:rPr>
          <w:rFonts w:asciiTheme="majorBidi" w:hAnsiTheme="majorBidi" w:cstheme="majorBidi"/>
          <w:sz w:val="24"/>
          <w:szCs w:val="24"/>
        </w:rPr>
        <w:t>t</w:t>
      </w:r>
      <w:r w:rsidRPr="005E3422">
        <w:rPr>
          <w:rFonts w:asciiTheme="majorBidi" w:hAnsiTheme="majorBidi" w:cstheme="majorBidi"/>
          <w:sz w:val="24"/>
          <w:szCs w:val="24"/>
        </w:rPr>
        <w:t xml:space="preserve"> les pla</w:t>
      </w:r>
      <w:r w:rsidR="00E83D4B" w:rsidRPr="005E3422">
        <w:rPr>
          <w:rFonts w:asciiTheme="majorBidi" w:hAnsiTheme="majorBidi" w:cstheme="majorBidi"/>
          <w:sz w:val="24"/>
          <w:szCs w:val="24"/>
        </w:rPr>
        <w:t>ce</w:t>
      </w:r>
      <w:r w:rsidRPr="005E3422">
        <w:rPr>
          <w:rFonts w:asciiTheme="majorBidi" w:hAnsiTheme="majorBidi" w:cstheme="majorBidi"/>
          <w:sz w:val="24"/>
          <w:szCs w:val="24"/>
        </w:rPr>
        <w:t xml:space="preserve">nt dans de l'eau chaude contenant un antiseptique pour éviter que les microbes ne </w:t>
      </w:r>
      <w:r w:rsidR="001343A0" w:rsidRPr="005E3422">
        <w:rPr>
          <w:rFonts w:asciiTheme="majorBidi" w:hAnsiTheme="majorBidi" w:cstheme="majorBidi"/>
          <w:sz w:val="24"/>
          <w:szCs w:val="24"/>
        </w:rPr>
        <w:t>passent</w:t>
      </w:r>
      <w:r w:rsidRPr="005E3422">
        <w:rPr>
          <w:rFonts w:asciiTheme="majorBidi" w:hAnsiTheme="majorBidi" w:cstheme="majorBidi"/>
          <w:sz w:val="24"/>
          <w:szCs w:val="24"/>
        </w:rPr>
        <w:t xml:space="preserve"> d'une vache à </w:t>
      </w:r>
      <w:r w:rsidR="001343A0" w:rsidRPr="005E3422">
        <w:rPr>
          <w:rFonts w:asciiTheme="majorBidi" w:hAnsiTheme="majorBidi" w:cstheme="majorBidi"/>
          <w:sz w:val="24"/>
          <w:szCs w:val="24"/>
        </w:rPr>
        <w:t xml:space="preserve">une </w:t>
      </w:r>
      <w:r w:rsidRPr="005E3422">
        <w:rPr>
          <w:rFonts w:asciiTheme="majorBidi" w:hAnsiTheme="majorBidi" w:cstheme="majorBidi"/>
          <w:sz w:val="24"/>
          <w:szCs w:val="24"/>
        </w:rPr>
        <w:t>autre.</w:t>
      </w:r>
    </w:p>
    <w:p w:rsidR="00403D3D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</w:rPr>
      </w:pP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8. Pr</w:t>
      </w:r>
      <w:r w:rsidR="00E72C9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otection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</w:t>
      </w:r>
      <w:r w:rsidR="00E72C9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de la mamelle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 xml:space="preserve"> </w:t>
      </w:r>
      <w:r w:rsidR="00E72C9D"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contre l</w:t>
      </w:r>
      <w:r w:rsidRPr="005E3422">
        <w:rPr>
          <w:rFonts w:asciiTheme="majorBidi" w:hAnsiTheme="majorBidi" w:cstheme="majorBidi"/>
          <w:b/>
          <w:bCs/>
          <w:color w:val="00B050"/>
          <w:sz w:val="24"/>
          <w:szCs w:val="24"/>
        </w:rPr>
        <w:t>es maladies</w:t>
      </w:r>
    </w:p>
    <w:p w:rsidR="001E2BE5" w:rsidRPr="005E3422" w:rsidRDefault="00403D3D" w:rsidP="005E3422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3422">
        <w:rPr>
          <w:rFonts w:asciiTheme="majorBidi" w:hAnsiTheme="majorBidi" w:cstheme="majorBidi"/>
          <w:sz w:val="24"/>
          <w:szCs w:val="24"/>
        </w:rPr>
        <w:t xml:space="preserve">Une fois </w:t>
      </w:r>
      <w:r w:rsidR="00E72C9D" w:rsidRPr="005E3422">
        <w:rPr>
          <w:rFonts w:asciiTheme="majorBidi" w:hAnsiTheme="majorBidi" w:cstheme="majorBidi"/>
          <w:sz w:val="24"/>
          <w:szCs w:val="24"/>
        </w:rPr>
        <w:t>la</w:t>
      </w:r>
      <w:r w:rsidRPr="005E3422">
        <w:rPr>
          <w:rFonts w:asciiTheme="majorBidi" w:hAnsiTheme="majorBidi" w:cstheme="majorBidi"/>
          <w:sz w:val="24"/>
          <w:szCs w:val="24"/>
        </w:rPr>
        <w:t xml:space="preserve"> traite terminé</w:t>
      </w:r>
      <w:r w:rsidR="00E72C9D" w:rsidRPr="005E3422">
        <w:rPr>
          <w:rFonts w:asciiTheme="majorBidi" w:hAnsiTheme="majorBidi" w:cstheme="majorBidi"/>
          <w:sz w:val="24"/>
          <w:szCs w:val="24"/>
        </w:rPr>
        <w:t>e</w:t>
      </w:r>
      <w:r w:rsidRPr="005E3422">
        <w:rPr>
          <w:rFonts w:asciiTheme="majorBidi" w:hAnsiTheme="majorBidi" w:cstheme="majorBidi"/>
          <w:sz w:val="24"/>
          <w:szCs w:val="24"/>
        </w:rPr>
        <w:t xml:space="preserve">, le </w:t>
      </w:r>
      <w:r w:rsidR="00E72C9D" w:rsidRPr="005E3422">
        <w:rPr>
          <w:rFonts w:asciiTheme="majorBidi" w:hAnsiTheme="majorBidi" w:cstheme="majorBidi"/>
          <w:sz w:val="24"/>
          <w:szCs w:val="24"/>
        </w:rPr>
        <w:t>trayon</w:t>
      </w:r>
      <w:r w:rsidRPr="005E3422">
        <w:rPr>
          <w:rFonts w:asciiTheme="majorBidi" w:hAnsiTheme="majorBidi" w:cstheme="majorBidi"/>
          <w:sz w:val="24"/>
          <w:szCs w:val="24"/>
        </w:rPr>
        <w:t xml:space="preserve"> reste ouvert pendant une période pouvant aller jusqu’à une demi-heure, facilitant ainsi l’entrée des germes. Pour éviter cela, il est recommandé de plonger le </w:t>
      </w:r>
      <w:r w:rsidR="00E72C9D" w:rsidRPr="005E3422">
        <w:rPr>
          <w:rFonts w:asciiTheme="majorBidi" w:hAnsiTheme="majorBidi" w:cstheme="majorBidi"/>
          <w:sz w:val="24"/>
          <w:szCs w:val="24"/>
        </w:rPr>
        <w:t>trayon</w:t>
      </w:r>
      <w:r w:rsidRPr="005E3422">
        <w:rPr>
          <w:rFonts w:asciiTheme="majorBidi" w:hAnsiTheme="majorBidi" w:cstheme="majorBidi"/>
          <w:sz w:val="24"/>
          <w:szCs w:val="24"/>
        </w:rPr>
        <w:t xml:space="preserve"> dans un</w:t>
      </w:r>
      <w:r w:rsidR="00E72C9D" w:rsidRPr="005E3422">
        <w:rPr>
          <w:rFonts w:asciiTheme="majorBidi" w:hAnsiTheme="majorBidi" w:cstheme="majorBidi"/>
          <w:sz w:val="24"/>
          <w:szCs w:val="24"/>
        </w:rPr>
        <w:t xml:space="preserve"> désinfectant </w:t>
      </w:r>
      <w:r w:rsidRPr="005E3422">
        <w:rPr>
          <w:rFonts w:asciiTheme="majorBidi" w:hAnsiTheme="majorBidi" w:cstheme="majorBidi"/>
          <w:sz w:val="24"/>
          <w:szCs w:val="24"/>
        </w:rPr>
        <w:t xml:space="preserve"> contenant de l'iode.</w:t>
      </w:r>
    </w:p>
    <w:sectPr w:rsidR="001E2BE5" w:rsidRPr="005E3422" w:rsidSect="005E3422">
      <w:pgSz w:w="11906" w:h="16838"/>
      <w:pgMar w:top="1417" w:right="1417" w:bottom="1417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03D3D"/>
    <w:rsid w:val="00053996"/>
    <w:rsid w:val="001343A0"/>
    <w:rsid w:val="00237178"/>
    <w:rsid w:val="002A372B"/>
    <w:rsid w:val="00322C8A"/>
    <w:rsid w:val="003A3333"/>
    <w:rsid w:val="00403D3D"/>
    <w:rsid w:val="004426FF"/>
    <w:rsid w:val="00504D8A"/>
    <w:rsid w:val="005E3422"/>
    <w:rsid w:val="007357D9"/>
    <w:rsid w:val="00911D3D"/>
    <w:rsid w:val="00AD4006"/>
    <w:rsid w:val="00B55E38"/>
    <w:rsid w:val="00B96B76"/>
    <w:rsid w:val="00BC568A"/>
    <w:rsid w:val="00D63A14"/>
    <w:rsid w:val="00E72C9D"/>
    <w:rsid w:val="00E8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B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499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artisanat</dc:creator>
  <cp:lastModifiedBy>HP</cp:lastModifiedBy>
  <cp:revision>6</cp:revision>
  <dcterms:created xsi:type="dcterms:W3CDTF">2019-10-09T22:00:00Z</dcterms:created>
  <dcterms:modified xsi:type="dcterms:W3CDTF">2019-10-29T16:49:00Z</dcterms:modified>
</cp:coreProperties>
</file>